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13B" w:rsidRDefault="00A131FC">
      <w:r>
        <w:t>Elektronické stravovacie karty</w:t>
      </w:r>
    </w:p>
    <w:p w:rsidR="00A131FC" w:rsidRDefault="00A131FC">
      <w:hyperlink r:id="rId4" w:history="1">
        <w:r w:rsidRPr="004D24DB">
          <w:rPr>
            <w:rStyle w:val="Hypertextovprepojenie"/>
          </w:rPr>
          <w:t>https://www.zlatemoravce.eu/gen_163-2021-elektronicke-stravovacie-karty-0-zmluva/mid/299442/.html#m_299442</w:t>
        </w:r>
      </w:hyperlink>
    </w:p>
    <w:p w:rsidR="00A131FC" w:rsidRDefault="00A131FC"/>
    <w:p w:rsidR="00A131FC" w:rsidRDefault="00A131FC">
      <w:r>
        <w:t>darčekové poukážky a sociálne poukážky</w:t>
      </w:r>
    </w:p>
    <w:p w:rsidR="00A131FC" w:rsidRDefault="00A131FC" w:rsidP="00A131FC">
      <w:pPr>
        <w:spacing w:after="0" w:line="240" w:lineRule="auto"/>
        <w:rPr>
          <w:rFonts w:ascii="Calibri" w:eastAsia="Times New Roman" w:hAnsi="Calibri" w:cs="Calibri"/>
          <w:color w:val="0563C1"/>
          <w:u w:val="single"/>
          <w:lang w:eastAsia="sk-SK"/>
        </w:rPr>
      </w:pPr>
      <w:hyperlink r:id="rId5" w:tgtFrame="_blank" w:history="1">
        <w:r w:rsidRPr="00F166F6">
          <w:rPr>
            <w:rFonts w:ascii="Calibri" w:eastAsia="Times New Roman" w:hAnsi="Calibri" w:cs="Calibri"/>
            <w:color w:val="0563C1"/>
            <w:u w:val="single"/>
            <w:lang w:eastAsia="sk-SK"/>
          </w:rPr>
          <w:t>https://www.zlatemoravce.eu/gen_010-2021-strav</w:t>
        </w:r>
        <w:r w:rsidRPr="00F166F6">
          <w:rPr>
            <w:rFonts w:ascii="Calibri" w:eastAsia="Times New Roman" w:hAnsi="Calibri" w:cs="Calibri"/>
            <w:color w:val="0563C1"/>
            <w:u w:val="single"/>
            <w:lang w:eastAsia="sk-SK"/>
          </w:rPr>
          <w:t>n</w:t>
        </w:r>
        <w:r w:rsidRPr="00F166F6">
          <w:rPr>
            <w:rFonts w:ascii="Calibri" w:eastAsia="Times New Roman" w:hAnsi="Calibri" w:cs="Calibri"/>
            <w:color w:val="0563C1"/>
            <w:u w:val="single"/>
            <w:lang w:eastAsia="sk-SK"/>
          </w:rPr>
          <w:t>e-a-darcekove-poukazky-darcekove-poukazky-a-socialne-poukazky-0-zmluva/mid/299442/.html#m_299442</w:t>
        </w:r>
      </w:hyperlink>
    </w:p>
    <w:p w:rsidR="00A131FC" w:rsidRDefault="00A131FC"/>
    <w:p w:rsidR="00A131FC" w:rsidRDefault="00A131FC">
      <w:proofErr w:type="spellStart"/>
      <w:r>
        <w:t>papierove</w:t>
      </w:r>
      <w:proofErr w:type="spellEnd"/>
      <w:r>
        <w:t xml:space="preserve"> poukazky</w:t>
      </w:r>
      <w:bookmarkStart w:id="0" w:name="_GoBack"/>
      <w:bookmarkEnd w:id="0"/>
    </w:p>
    <w:p w:rsidR="00A131FC" w:rsidRPr="00F166F6" w:rsidRDefault="00A131FC" w:rsidP="00A13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6" w:tgtFrame="_blank" w:history="1">
        <w:r w:rsidRPr="00F166F6">
          <w:rPr>
            <w:rFonts w:ascii="Calibri" w:eastAsia="Times New Roman" w:hAnsi="Calibri" w:cs="Calibri"/>
            <w:color w:val="0563C1"/>
            <w:u w:val="single"/>
            <w:lang w:eastAsia="sk-SK"/>
          </w:rPr>
          <w:t>https://www.zlatemoravce.eu/gen_009-2021-stravne-a-darcekove-poukazky-0-zmluva/mid/299442/.html#m_299442</w:t>
        </w:r>
      </w:hyperlink>
    </w:p>
    <w:p w:rsidR="00A131FC" w:rsidRDefault="00A131FC"/>
    <w:sectPr w:rsidR="00A13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1FC"/>
    <w:rsid w:val="00A131FC"/>
    <w:rsid w:val="00D0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5711E"/>
  <w15:chartTrackingRefBased/>
  <w15:docId w15:val="{EEE7E83F-E478-4CCC-876B-3289091C1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A131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dox.sk/owa/redir.aspx?C=8wjR1uZbXLakPXzya4XFIoz8JqVmNTSXZZZD8wzVYVhDjIKq78HYCA..&amp;URL=https%3a%2f%2fwww.zlatemoravce.eu%2fgen_009-2021-stravne-a-darcekove-poukazky-0-zmluva%2fmid%2f299442%2f.html%23m_299442" TargetMode="External"/><Relationship Id="rId5" Type="http://schemas.openxmlformats.org/officeDocument/2006/relationships/hyperlink" Target="https://www.adox.sk/owa/redir.aspx?C=p2S4T8VU3IwFXTX0A4yKHOibbj2COXEngeVAKer5oYBDjIKq78HYCA..&amp;URL=https%3a%2f%2fwww.zlatemoravce.eu%2fgen_010-2021-stravne-a-darcekove-poukazky-darcekove-poukazky-a-socialne-poukazky-0-zmluva%2fmid%2f299442%2f.html%23m_299442" TargetMode="External"/><Relationship Id="rId4" Type="http://schemas.openxmlformats.org/officeDocument/2006/relationships/hyperlink" Target="https://www.zlatemoravce.eu/gen_163-2021-elektronicke-stravovacie-karty-0-zmluva/mid/299442/.html#m_299442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2021-02-17T17:29:00Z</dcterms:created>
  <dcterms:modified xsi:type="dcterms:W3CDTF">2021-02-17T17:34:00Z</dcterms:modified>
</cp:coreProperties>
</file>